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eastAsia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eastAsia="zh-CN"/>
        </w:rPr>
        <w:t>西安理工大学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师德标兵申报表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snapToGrid w:val="0"/>
          <w:kern w:val="0"/>
          <w:sz w:val="15"/>
          <w:szCs w:val="15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12"/>
        <w:gridCol w:w="95"/>
        <w:gridCol w:w="528"/>
        <w:gridCol w:w="637"/>
        <w:gridCol w:w="741"/>
        <w:gridCol w:w="124"/>
        <w:gridCol w:w="620"/>
        <w:gridCol w:w="548"/>
        <w:gridCol w:w="429"/>
        <w:gridCol w:w="305"/>
        <w:gridCol w:w="438"/>
        <w:gridCol w:w="85"/>
        <w:gridCol w:w="763"/>
        <w:gridCol w:w="121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（小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正面免冠照）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6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7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教师资格证号码</w:t>
            </w:r>
          </w:p>
        </w:tc>
        <w:tc>
          <w:tcPr>
            <w:tcW w:w="177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教龄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班主任工作年限</w:t>
            </w:r>
          </w:p>
        </w:tc>
        <w:tc>
          <w:tcPr>
            <w:tcW w:w="10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德育工作年限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6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252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4712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（限</w:t>
            </w: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字以内，小四号宋体，单倍行距打印）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8" w:hRule="atLeast"/>
          <w:jc w:val="center"/>
        </w:trPr>
        <w:tc>
          <w:tcPr>
            <w:tcW w:w="15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年来的</w:t>
            </w:r>
            <w:r>
              <w:rPr>
                <w:rFonts w:hint="eastAsia"/>
                <w:sz w:val="24"/>
                <w:lang w:eastAsia="zh-CN"/>
              </w:rPr>
              <w:t>校</w:t>
            </w:r>
            <w:r>
              <w:rPr>
                <w:rFonts w:hint="eastAsia"/>
                <w:sz w:val="24"/>
              </w:rPr>
              <w:t>级以上主要获奖情况（附证件复印件，不超过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项，可另附纸说明）</w:t>
            </w:r>
          </w:p>
        </w:tc>
        <w:tc>
          <w:tcPr>
            <w:tcW w:w="345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  <w:jc w:val="center"/>
        </w:trPr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20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本人同意参加本次评审，并承诺近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年来无违反师德师风及违法违纪行为，并对个人基本情况及事迹材料的真实性和有效性负责，愿意接受社会监督。</w:t>
            </w: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tabs>
                <w:tab w:val="left" w:pos="1500"/>
              </w:tabs>
              <w:ind w:firstLine="1320" w:firstLineChars="55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经核查，该同志近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年来无违反师德师风及违法违纪行为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个人基本情况及事迹材料</w:t>
            </w:r>
            <w:r>
              <w:rPr>
                <w:rFonts w:hint="eastAsia"/>
                <w:sz w:val="24"/>
                <w:lang w:eastAsia="zh-CN"/>
              </w:rPr>
              <w:t>情况属实，同意推荐。</w:t>
            </w: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before="156" w:beforeLines="50"/>
        <w:ind w:left="1080" w:hanging="1080" w:hangingChars="45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．请严格按照表格规定要求如实填写，不得遗漏项目，主要事迹力求简明扼要、重点突出；</w:t>
      </w:r>
    </w:p>
    <w:p>
      <w:pPr>
        <w:ind w:firstLine="720" w:firstLineChars="3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．请严格审核把关，加盖公章后逐级报送；</w:t>
      </w:r>
      <w:bookmarkStart w:id="0" w:name="_GoBack"/>
      <w:bookmarkEnd w:id="0"/>
    </w:p>
    <w:p>
      <w:pPr>
        <w:ind w:firstLine="720" w:firstLineChars="300"/>
      </w:pPr>
      <w:r>
        <w:rPr>
          <w:sz w:val="24"/>
        </w:rPr>
        <w:t>3</w:t>
      </w:r>
      <w:r>
        <w:rPr>
          <w:rFonts w:hint="eastAsia"/>
          <w:sz w:val="24"/>
        </w:rPr>
        <w:t>．请用</w:t>
      </w:r>
      <w:r>
        <w:rPr>
          <w:sz w:val="24"/>
        </w:rPr>
        <w:t>A4</w:t>
      </w:r>
      <w:r>
        <w:rPr>
          <w:rFonts w:hint="eastAsia"/>
          <w:sz w:val="24"/>
        </w:rPr>
        <w:t>纸双面打印（一式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份）。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D3CBA"/>
    <w:rsid w:val="2C8D3CBA"/>
    <w:rsid w:val="33B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2020-06-23T07:52:00Z</dcterms:created>
  <dc:creator>李佳</dc:creator>
  <cp:lastModifiedBy>李佳</cp:lastModifiedBy>
  <dcterms:modified xsi:type="dcterms:W3CDTF">2020-06-23T07:55:40Z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